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sz w:val="24"/>
          <w:lang w:val="fr-CH"/>
        </w:rPr>
      </w:pPr>
      <w:r>
        <w:rPr>
          <w:b/>
          <w:sz w:val="24"/>
          <w:lang w:val="fr-CH"/>
        </w:rPr>
        <w:t>Plan de financement et budget pour des projets d’entraide selon la LMCFA</w:t>
      </w:r>
    </w:p>
    <w:p>
      <w:pPr>
        <w:spacing w:line="240" w:lineRule="auto"/>
        <w:rPr>
          <w:sz w:val="12"/>
          <w:lang w:val="fr-CH"/>
        </w:rPr>
      </w:pPr>
    </w:p>
    <w:p>
      <w:pPr>
        <w:spacing w:after="240" w:line="276" w:lineRule="auto"/>
        <w:rPr>
          <w:sz w:val="20"/>
          <w:lang w:val="fr-CH"/>
        </w:rPr>
      </w:pPr>
      <w:r>
        <w:rPr>
          <w:sz w:val="20"/>
          <w:lang w:val="fr-CH"/>
        </w:rPr>
        <w:t>Le tableau ci-dessous vous aide à présenter un budget. Les frais et la source des fonds doivent y figurer afin de permettre à l’OFJ de calculer la subvention nécessaire. Les catégories peuvent être complétées selon besoin ou laissées en blanc si elles ne correspondent pas à votre projet.</w:t>
      </w:r>
    </w:p>
    <w:p>
      <w:pPr>
        <w:spacing w:line="276" w:lineRule="auto"/>
        <w:rPr>
          <w:sz w:val="10"/>
          <w:lang w:val="fr-CH"/>
        </w:rPr>
      </w:pPr>
    </w:p>
    <w:p>
      <w:pPr>
        <w:spacing w:after="240" w:line="276" w:lineRule="auto"/>
        <w:rPr>
          <w:b/>
          <w:sz w:val="20"/>
        </w:rPr>
      </w:pPr>
      <w:r>
        <w:rPr>
          <w:b/>
        </w:rPr>
        <w:t>A) Frais</w:t>
      </w:r>
    </w:p>
    <w:tbl>
      <w:tblPr>
        <w:tblStyle w:val="Tabellenraster"/>
        <w:tblW w:w="9067" w:type="dxa"/>
        <w:tblInd w:w="1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7"/>
        <w:gridCol w:w="2070"/>
      </w:tblGrid>
      <w:tr>
        <w:trPr>
          <w:gridBefore w:val="1"/>
          <w:wBefore w:w="6997" w:type="dxa"/>
          <w:trHeight w:val="415"/>
        </w:trPr>
        <w:tc>
          <w:tcPr>
            <w:tcW w:w="20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>
            <w:pPr>
              <w:spacing w:before="60" w:after="60" w:line="240" w:lineRule="auto"/>
              <w:rPr>
                <w:b/>
              </w:rPr>
            </w:pPr>
            <w:proofErr w:type="spellStart"/>
            <w:r>
              <w:rPr>
                <w:b/>
                <w:sz w:val="24"/>
              </w:rPr>
              <w:t>Montant</w:t>
            </w:r>
            <w:proofErr w:type="spellEnd"/>
          </w:p>
        </w:tc>
      </w:tr>
      <w:tr>
        <w:tblPrEx>
          <w:tblBorders>
            <w:insideH w:val="dotted" w:sz="4" w:space="0" w:color="auto"/>
            <w:insideV w:val="none" w:sz="0" w:space="0" w:color="auto"/>
          </w:tblBorders>
          <w:shd w:val="clear" w:color="auto" w:fill="D9D9D9" w:themeFill="background1" w:themeFillShade="D9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9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>
            <w:pPr>
              <w:spacing w:before="60" w:after="60" w:line="240" w:lineRule="auto"/>
              <w:rPr>
                <w:b/>
                <w:sz w:val="24"/>
                <w:lang w:val="fr-CH"/>
              </w:rPr>
            </w:pPr>
            <w:r>
              <w:rPr>
                <w:b/>
                <w:lang w:val="fr-CH"/>
              </w:rPr>
              <w:t>A 1. Frais de constitution/fondation</w:t>
            </w:r>
            <w:r>
              <w:rPr>
                <w:b/>
                <w:sz w:val="20"/>
                <w:szCs w:val="20"/>
                <w:lang w:val="fr-CH"/>
              </w:rPr>
              <w:t xml:space="preserve"> </w:t>
            </w:r>
            <w:r>
              <w:rPr>
                <w:i/>
                <w:sz w:val="12"/>
                <w:szCs w:val="12"/>
                <w:lang w:val="fr-CH"/>
              </w:rPr>
              <w:t>(si</w:t>
            </w:r>
            <w:r>
              <w:rPr>
                <w:i/>
                <w:sz w:val="12"/>
                <w:szCs w:val="20"/>
                <w:lang w:val="fr-CH"/>
              </w:rPr>
              <w:t xml:space="preserve"> tel est le cas, veuillez faire une description détaillée)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>
            <w:pPr>
              <w:spacing w:before="60" w:after="60" w:line="240" w:lineRule="auto"/>
              <w:rPr>
                <w:b/>
                <w:sz w:val="24"/>
                <w:lang w:val="fr-CH"/>
              </w:rPr>
            </w:pPr>
          </w:p>
        </w:tc>
      </w:tr>
      <w:tr>
        <w:tblPrEx>
          <w:tblBorders>
            <w:insideH w:val="dotted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067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>
            <w:pPr>
              <w:spacing w:before="60" w:after="60" w:line="240" w:lineRule="auto"/>
              <w:rPr>
                <w:b/>
                <w:sz w:val="18"/>
                <w:szCs w:val="20"/>
                <w:lang w:val="fr-CH"/>
              </w:rPr>
            </w:pPr>
          </w:p>
        </w:tc>
      </w:tr>
      <w:tr>
        <w:tblPrEx>
          <w:tblBorders>
            <w:insideH w:val="dotted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tabs>
                <w:tab w:val="left" w:pos="313"/>
              </w:tabs>
              <w:spacing w:before="60" w:after="60" w:line="240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spacing w:before="60" w:after="60" w:line="240" w:lineRule="auto"/>
              <w:rPr>
                <w:sz w:val="20"/>
                <w:szCs w:val="20"/>
                <w:lang w:val="fr-CH"/>
              </w:rPr>
            </w:pPr>
          </w:p>
        </w:tc>
      </w:tr>
      <w:tr>
        <w:tblPrEx>
          <w:tblBorders>
            <w:insideH w:val="dotted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9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>
            <w:pPr>
              <w:spacing w:before="60" w:after="60" w:line="240" w:lineRule="auto"/>
              <w:rPr>
                <w:b/>
                <w:sz w:val="20"/>
                <w:szCs w:val="20"/>
                <w:lang w:val="fr-CH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>
            <w:pPr>
              <w:spacing w:before="60" w:after="60" w:line="240" w:lineRule="auto"/>
              <w:rPr>
                <w:b/>
                <w:sz w:val="20"/>
                <w:szCs w:val="20"/>
                <w:lang w:val="fr-CH"/>
              </w:rPr>
            </w:pPr>
          </w:p>
        </w:tc>
      </w:tr>
      <w:tr>
        <w:tblPrEx>
          <w:tblBorders>
            <w:insideH w:val="dotted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>
            <w:pPr>
              <w:spacing w:before="60" w:after="60" w:line="240" w:lineRule="auto"/>
              <w:rPr>
                <w:b/>
                <w:sz w:val="20"/>
                <w:szCs w:val="20"/>
                <w:lang w:val="fr-CH"/>
              </w:rPr>
            </w:pPr>
            <w:r>
              <w:rPr>
                <w:b/>
                <w:lang w:val="fr-CH"/>
              </w:rPr>
              <w:t>A 2. Frais d’exploitation</w:t>
            </w:r>
          </w:p>
        </w:tc>
      </w:tr>
      <w:tr>
        <w:tblPrEx>
          <w:tblBorders>
            <w:insideH w:val="dotted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9067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>
            <w:pPr>
              <w:spacing w:before="60" w:after="60" w:line="240" w:lineRule="auto"/>
              <w:rPr>
                <w:b/>
                <w:sz w:val="18"/>
                <w:szCs w:val="20"/>
                <w:lang w:val="fr-CH"/>
              </w:rPr>
            </w:pPr>
            <w:r>
              <w:rPr>
                <w:b/>
                <w:sz w:val="20"/>
                <w:szCs w:val="20"/>
                <w:lang w:val="fr-CH"/>
              </w:rPr>
              <w:t xml:space="preserve">Frais de personnel </w:t>
            </w:r>
            <w:r>
              <w:rPr>
                <w:i/>
                <w:sz w:val="12"/>
                <w:szCs w:val="20"/>
                <w:lang w:val="fr-CH"/>
              </w:rPr>
              <w:t>(si tel est le cas, veuillez faire une description détaillée)</w:t>
            </w:r>
          </w:p>
        </w:tc>
      </w:tr>
      <w:tr>
        <w:tblPrEx>
          <w:tblBorders>
            <w:insideH w:val="dotted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tabs>
                <w:tab w:val="left" w:pos="313"/>
              </w:tabs>
              <w:spacing w:before="60" w:after="60" w:line="240" w:lineRule="auto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ab/>
            </w: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rPr>
                <w:lang w:val="fr-CH"/>
              </w:rPr>
            </w:pPr>
          </w:p>
        </w:tc>
      </w:tr>
      <w:tr>
        <w:tblPrEx>
          <w:tblBorders>
            <w:insideH w:val="dotted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69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60" w:after="60" w:line="240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rPr>
                <w:lang w:val="fr-CH"/>
              </w:rPr>
            </w:pPr>
          </w:p>
        </w:tc>
      </w:tr>
      <w:tr>
        <w:tblPrEx>
          <w:tblBorders>
            <w:insideH w:val="dotted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06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spacing w:before="60" w:after="60" w:line="240" w:lineRule="auto"/>
              <w:rPr>
                <w:b/>
                <w:sz w:val="18"/>
                <w:szCs w:val="20"/>
                <w:lang w:val="fr-CH"/>
              </w:rPr>
            </w:pPr>
            <w:r>
              <w:rPr>
                <w:b/>
                <w:sz w:val="20"/>
                <w:szCs w:val="20"/>
                <w:lang w:val="fr-CH"/>
              </w:rPr>
              <w:t>Frais d’administration et de matériel</w:t>
            </w:r>
          </w:p>
        </w:tc>
      </w:tr>
      <w:tr>
        <w:tblPrEx>
          <w:tblBorders>
            <w:insideH w:val="dotted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tabs>
                <w:tab w:val="left" w:pos="313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CH"/>
              </w:rPr>
              <w:tab/>
            </w:r>
            <w:r>
              <w:rPr>
                <w:sz w:val="20"/>
                <w:szCs w:val="20"/>
              </w:rPr>
              <w:t>Frais de loyer</w:t>
            </w: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/>
        </w:tc>
      </w:tr>
      <w:tr>
        <w:tblPrEx>
          <w:tblBorders>
            <w:insideH w:val="dotted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tabs>
                <w:tab w:val="left" w:pos="313"/>
              </w:tabs>
              <w:spacing w:before="60" w:after="60" w:line="240" w:lineRule="auto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ab/>
              <w:t xml:space="preserve">Frais d’installation </w:t>
            </w:r>
            <w:r>
              <w:rPr>
                <w:i/>
                <w:sz w:val="12"/>
                <w:szCs w:val="20"/>
                <w:lang w:val="fr-CH"/>
              </w:rPr>
              <w:t>(meubles de bureau et autres, etc.)</w:t>
            </w: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rPr>
                <w:lang w:val="fr-CH"/>
              </w:rPr>
            </w:pPr>
          </w:p>
        </w:tc>
      </w:tr>
      <w:tr>
        <w:tblPrEx>
          <w:tblBorders>
            <w:insideH w:val="dotted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60" w:after="60" w:line="240" w:lineRule="auto"/>
              <w:ind w:left="341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 xml:space="preserve">Frais d’entretien et charges </w:t>
            </w:r>
            <w:r>
              <w:rPr>
                <w:i/>
                <w:sz w:val="12"/>
                <w:szCs w:val="12"/>
                <w:lang w:val="fr-CH"/>
              </w:rPr>
              <w:t>(chauffage, eau, électricité, assurances, etc.)</w:t>
            </w: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rPr>
                <w:lang w:val="fr-CH"/>
              </w:rPr>
            </w:pPr>
          </w:p>
        </w:tc>
      </w:tr>
      <w:tr>
        <w:tblPrEx>
          <w:tblBorders>
            <w:insideH w:val="dotted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60" w:after="60" w:line="240" w:lineRule="auto"/>
              <w:ind w:left="341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 xml:space="preserve">Frais d’administration </w:t>
            </w:r>
            <w:r>
              <w:rPr>
                <w:i/>
                <w:sz w:val="12"/>
                <w:szCs w:val="12"/>
                <w:lang w:val="fr-CH"/>
              </w:rPr>
              <w:t>(ports, fournitures de bureau, réseau fixe, internet, connexion par câble, etc.)</w:t>
            </w: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rPr>
                <w:lang w:val="fr-CH"/>
              </w:rPr>
            </w:pPr>
          </w:p>
        </w:tc>
      </w:tr>
      <w:tr>
        <w:tblPrEx>
          <w:tblBorders>
            <w:insideH w:val="dotted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06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spacing w:before="60" w:after="60" w:line="240" w:lineRule="auto"/>
              <w:rPr>
                <w:b/>
                <w:sz w:val="20"/>
                <w:szCs w:val="20"/>
                <w:lang w:val="fr-CH"/>
              </w:rPr>
            </w:pPr>
          </w:p>
        </w:tc>
      </w:tr>
      <w:tr>
        <w:tblPrEx>
          <w:tblBorders>
            <w:insideH w:val="dotted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06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spacing w:before="60" w:after="60" w:line="240" w:lineRule="auto"/>
              <w:rPr>
                <w:b/>
                <w:sz w:val="18"/>
                <w:szCs w:val="20"/>
                <w:lang w:val="fr-CH"/>
              </w:rPr>
            </w:pPr>
            <w:r>
              <w:rPr>
                <w:b/>
                <w:sz w:val="20"/>
                <w:szCs w:val="20"/>
                <w:lang w:val="fr-CH"/>
              </w:rPr>
              <w:t>Frais d’activité</w:t>
            </w:r>
          </w:p>
        </w:tc>
      </w:tr>
      <w:tr>
        <w:tblPrEx>
          <w:tblBorders>
            <w:insideH w:val="dotted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tabs>
                <w:tab w:val="left" w:pos="313"/>
              </w:tabs>
              <w:spacing w:before="60" w:after="60" w:line="240" w:lineRule="auto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ab/>
              <w:t xml:space="preserve">Frais de prestations de tiers </w:t>
            </w:r>
            <w:r>
              <w:rPr>
                <w:i/>
                <w:sz w:val="12"/>
                <w:szCs w:val="12"/>
                <w:lang w:val="fr-CH"/>
              </w:rPr>
              <w:t>(prestations, frais d’inscription, location de matériel, etc.)</w:t>
            </w: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rPr>
                <w:lang w:val="fr-CH"/>
              </w:rPr>
            </w:pPr>
          </w:p>
        </w:tc>
      </w:tr>
      <w:tr>
        <w:tblPrEx>
          <w:tblBorders>
            <w:insideH w:val="dotted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tabs>
                <w:tab w:val="left" w:pos="313"/>
              </w:tabs>
              <w:spacing w:before="60" w:after="60" w:line="240" w:lineRule="auto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ab/>
              <w:t xml:space="preserve">Frais de matériel </w:t>
            </w: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rPr>
                <w:lang w:val="fr-CH"/>
              </w:rPr>
            </w:pPr>
          </w:p>
        </w:tc>
      </w:tr>
      <w:tr>
        <w:tblPrEx>
          <w:tblBorders>
            <w:insideH w:val="dotted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60" w:after="60" w:line="240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rPr>
                <w:lang w:val="fr-CH"/>
              </w:rPr>
            </w:pPr>
          </w:p>
        </w:tc>
      </w:tr>
      <w:tr>
        <w:tblPrEx>
          <w:tblBorders>
            <w:insideH w:val="dotted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06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spacing w:before="60" w:after="60" w:line="240" w:lineRule="auto"/>
              <w:rPr>
                <w:b/>
                <w:sz w:val="18"/>
                <w:szCs w:val="20"/>
                <w:lang w:val="fr-CH"/>
              </w:rPr>
            </w:pPr>
            <w:r>
              <w:rPr>
                <w:b/>
                <w:sz w:val="20"/>
                <w:szCs w:val="20"/>
                <w:lang w:val="fr-CH"/>
              </w:rPr>
              <w:t>Communication</w:t>
            </w:r>
          </w:p>
        </w:tc>
      </w:tr>
      <w:tr>
        <w:tblPrEx>
          <w:tblBorders>
            <w:insideH w:val="dotted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tabs>
                <w:tab w:val="left" w:pos="313"/>
              </w:tabs>
              <w:spacing w:before="60" w:after="60" w:line="240" w:lineRule="auto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ab/>
              <w:t xml:space="preserve">Médias imprimés, prospectus, </w:t>
            </w:r>
            <w:r>
              <w:rPr>
                <w:sz w:val="20"/>
                <w:szCs w:val="20"/>
                <w:lang w:val="fr-CH"/>
              </w:rPr>
              <w:t>frais de publicité</w:t>
            </w:r>
            <w:r>
              <w:rPr>
                <w:sz w:val="20"/>
                <w:szCs w:val="20"/>
                <w:lang w:val="fr-CH"/>
              </w:rPr>
              <w:t>, dépliant, etc.</w:t>
            </w: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rPr>
                <w:lang w:val="fr-CH"/>
              </w:rPr>
            </w:pPr>
          </w:p>
        </w:tc>
      </w:tr>
      <w:tr>
        <w:tblPrEx>
          <w:tblBorders>
            <w:insideH w:val="dotted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9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>
            <w:pPr>
              <w:spacing w:before="60" w:after="60" w:line="240" w:lineRule="auto"/>
              <w:rPr>
                <w:sz w:val="20"/>
                <w:szCs w:val="20"/>
                <w:lang w:val="fr-CH"/>
              </w:rPr>
            </w:pPr>
            <w:bookmarkStart w:id="0" w:name="_GoBack"/>
            <w:bookmarkEnd w:id="0"/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>
            <w:pPr>
              <w:rPr>
                <w:lang w:val="fr-CH"/>
              </w:rPr>
            </w:pPr>
          </w:p>
        </w:tc>
      </w:tr>
      <w:tr>
        <w:tblPrEx>
          <w:tblBorders>
            <w:insideH w:val="dotted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des frais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  <w:t xml:space="preserve">            CHF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</w:tr>
    </w:tbl>
    <w:p>
      <w:pPr>
        <w:spacing w:line="240" w:lineRule="auto"/>
        <w:rPr>
          <w:sz w:val="16"/>
          <w:szCs w:val="20"/>
        </w:rPr>
      </w:pPr>
      <w:r>
        <w:rPr>
          <w:sz w:val="16"/>
          <w:szCs w:val="20"/>
        </w:rPr>
        <w:br w:type="page"/>
      </w:r>
    </w:p>
    <w:p>
      <w:pPr>
        <w:spacing w:line="240" w:lineRule="auto"/>
        <w:rPr>
          <w:sz w:val="16"/>
          <w:szCs w:val="20"/>
        </w:rPr>
      </w:pPr>
    </w:p>
    <w:p>
      <w:pPr>
        <w:spacing w:after="240" w:line="276" w:lineRule="auto"/>
        <w:rPr>
          <w:b/>
          <w:sz w:val="20"/>
        </w:rPr>
      </w:pPr>
      <w:r>
        <w:rPr>
          <w:b/>
        </w:rPr>
        <w:t>B) Financement</w:t>
      </w: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022"/>
        <w:gridCol w:w="2041"/>
      </w:tblGrid>
      <w:tr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>
            <w:pPr>
              <w:spacing w:before="60" w:after="60" w:line="240" w:lineRule="auto"/>
              <w:rPr>
                <w:b/>
                <w:sz w:val="24"/>
              </w:rPr>
            </w:pPr>
            <w:r>
              <w:rPr>
                <w:b/>
              </w:rPr>
              <w:t>Source des fonds apportés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>
            <w:pPr>
              <w:spacing w:before="60" w:after="60" w:line="240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Montant</w:t>
            </w:r>
            <w:proofErr w:type="spellEnd"/>
          </w:p>
        </w:tc>
      </w:tr>
      <w:tr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</w:tblPrEx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Fonds propres </w:t>
            </w:r>
            <w:r>
              <w:rPr>
                <w:i/>
                <w:sz w:val="12"/>
                <w:szCs w:val="20"/>
              </w:rPr>
              <w:t>(personnels)</w:t>
            </w: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/>
        </w:tc>
      </w:tr>
      <w:tr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</w:tblPrEx>
        <w:tc>
          <w:tcPr>
            <w:tcW w:w="7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60" w:after="60" w:line="240" w:lineRule="auto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 xml:space="preserve">Prestations propres </w:t>
            </w:r>
            <w:r>
              <w:rPr>
                <w:i/>
                <w:sz w:val="12"/>
                <w:szCs w:val="12"/>
                <w:lang w:val="fr-CH"/>
              </w:rPr>
              <w:t>(prestations fournies dans le cadre de la fondation/constitution et de l’exploitation)</w:t>
            </w:r>
          </w:p>
        </w:tc>
        <w:tc>
          <w:tcPr>
            <w:tcW w:w="2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rPr>
                <w:lang w:val="fr-CH"/>
              </w:rPr>
            </w:pPr>
          </w:p>
        </w:tc>
      </w:tr>
      <w:tr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</w:tblPrEx>
        <w:tc>
          <w:tcPr>
            <w:tcW w:w="7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60" w:after="60" w:line="240" w:lineRule="auto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 xml:space="preserve">Aides financières de tiers </w:t>
            </w:r>
            <w:r>
              <w:rPr>
                <w:i/>
                <w:sz w:val="12"/>
                <w:szCs w:val="20"/>
                <w:lang w:val="fr-CH"/>
              </w:rPr>
              <w:t>(alloués par d’autres autorités fédérales)</w:t>
            </w:r>
          </w:p>
        </w:tc>
        <w:tc>
          <w:tcPr>
            <w:tcW w:w="2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rPr>
                <w:lang w:val="fr-CH"/>
              </w:rPr>
            </w:pPr>
          </w:p>
        </w:tc>
      </w:tr>
      <w:tr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</w:tblPrEx>
        <w:tc>
          <w:tcPr>
            <w:tcW w:w="7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60" w:after="60" w:line="240" w:lineRule="auto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Dons</w:t>
            </w:r>
            <w:r>
              <w:rPr>
                <w:i/>
                <w:sz w:val="14"/>
                <w:szCs w:val="20"/>
                <w:lang w:val="fr-CH"/>
              </w:rPr>
              <w:t xml:space="preserve"> </w:t>
            </w:r>
            <w:r>
              <w:rPr>
                <w:i/>
                <w:sz w:val="12"/>
                <w:szCs w:val="20"/>
                <w:lang w:val="fr-CH"/>
              </w:rPr>
              <w:t>(de fondations, d’institutions, etc.)</w:t>
            </w:r>
          </w:p>
        </w:tc>
        <w:tc>
          <w:tcPr>
            <w:tcW w:w="2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rPr>
                <w:lang w:val="fr-CH"/>
              </w:rPr>
            </w:pPr>
          </w:p>
        </w:tc>
      </w:tr>
      <w:tr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</w:tblPrEx>
        <w:tc>
          <w:tcPr>
            <w:tcW w:w="7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60" w:after="60" w:line="240" w:lineRule="auto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 xml:space="preserve">Recettes </w:t>
            </w:r>
            <w:r>
              <w:rPr>
                <w:i/>
                <w:sz w:val="12"/>
                <w:szCs w:val="20"/>
                <w:lang w:val="fr-CH"/>
              </w:rPr>
              <w:t>(tirées de l’exécution de prestations ou de la vente des marchandises)</w:t>
            </w:r>
          </w:p>
        </w:tc>
        <w:tc>
          <w:tcPr>
            <w:tcW w:w="2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rPr>
                <w:lang w:val="fr-CH"/>
              </w:rPr>
            </w:pPr>
          </w:p>
        </w:tc>
      </w:tr>
      <w:tr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</w:tblPrEx>
        <w:tc>
          <w:tcPr>
            <w:tcW w:w="70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>
            <w:pPr>
              <w:spacing w:before="60" w:after="60" w:line="240" w:lineRule="auto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 xml:space="preserve">Fonds étrangers </w:t>
            </w:r>
            <w:r>
              <w:rPr>
                <w:i/>
                <w:sz w:val="12"/>
                <w:szCs w:val="20"/>
                <w:lang w:val="fr-CH"/>
              </w:rPr>
              <w:t>(prêts, crédits, etc.)</w:t>
            </w:r>
          </w:p>
        </w:tc>
        <w:tc>
          <w:tcPr>
            <w:tcW w:w="20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val="fr-CH"/>
              </w:rPr>
            </w:pPr>
          </w:p>
        </w:tc>
      </w:tr>
      <w:tr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</w:tblPrEx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>
            <w:pPr>
              <w:spacing w:before="60" w:after="60" w:line="240" w:lineRule="auto"/>
              <w:rPr>
                <w:b/>
                <w:sz w:val="20"/>
                <w:szCs w:val="20"/>
                <w:lang w:val="fr-CH"/>
              </w:rPr>
            </w:pPr>
            <w:r>
              <w:rPr>
                <w:b/>
                <w:sz w:val="20"/>
                <w:szCs w:val="20"/>
                <w:lang w:val="fr-CH"/>
              </w:rPr>
              <w:t>Total des fonds apportés</w:t>
            </w:r>
            <w:r>
              <w:rPr>
                <w:b/>
                <w:sz w:val="20"/>
                <w:szCs w:val="20"/>
                <w:lang w:val="fr-CH"/>
              </w:rPr>
              <w:tab/>
            </w:r>
            <w:r>
              <w:rPr>
                <w:b/>
                <w:sz w:val="20"/>
                <w:szCs w:val="20"/>
                <w:lang w:val="fr-CH"/>
              </w:rPr>
              <w:tab/>
              <w:t xml:space="preserve">                                                   CHF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>
            <w:pPr>
              <w:spacing w:before="60" w:after="60" w:line="240" w:lineRule="auto"/>
              <w:rPr>
                <w:b/>
                <w:sz w:val="20"/>
                <w:szCs w:val="20"/>
                <w:lang w:val="fr-CH"/>
              </w:rPr>
            </w:pPr>
          </w:p>
        </w:tc>
      </w:tr>
    </w:tbl>
    <w:p>
      <w:pPr>
        <w:spacing w:line="240" w:lineRule="auto"/>
        <w:rPr>
          <w:sz w:val="16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12"/>
        <w:gridCol w:w="2031"/>
      </w:tblGrid>
      <w:tr>
        <w:tc>
          <w:tcPr>
            <w:tcW w:w="7012" w:type="dxa"/>
            <w:shd w:val="clear" w:color="auto" w:fill="F2F2F2" w:themeFill="background1" w:themeFillShade="F2"/>
          </w:tcPr>
          <w:p>
            <w:pPr>
              <w:spacing w:before="60" w:after="60" w:line="240" w:lineRule="auto"/>
              <w:rPr>
                <w:b/>
                <w:color w:val="FF0000"/>
                <w:sz w:val="20"/>
                <w:szCs w:val="20"/>
                <w:lang w:val="fr-CH"/>
              </w:rPr>
            </w:pPr>
            <w:r>
              <w:rPr>
                <w:b/>
                <w:color w:val="FF0000"/>
                <w:szCs w:val="20"/>
                <w:lang w:val="fr-CH"/>
              </w:rPr>
              <w:t xml:space="preserve">Aide financière </w:t>
            </w:r>
            <w:proofErr w:type="spellStart"/>
            <w:r>
              <w:rPr>
                <w:b/>
                <w:color w:val="FF0000"/>
                <w:szCs w:val="20"/>
                <w:lang w:val="fr-CH"/>
              </w:rPr>
              <w:t>LMCFA</w:t>
            </w:r>
            <w:proofErr w:type="spellEnd"/>
            <w:r>
              <w:rPr>
                <w:b/>
                <w:color w:val="FF0000"/>
                <w:szCs w:val="20"/>
                <w:lang w:val="fr-CH"/>
              </w:rPr>
              <w:t xml:space="preserve"> demandée </w:t>
            </w:r>
            <w:r>
              <w:rPr>
                <w:i/>
                <w:color w:val="FF0000"/>
                <w:sz w:val="12"/>
                <w:szCs w:val="20"/>
                <w:lang w:val="fr-CH"/>
              </w:rPr>
              <w:t>(différence entre A et B)</w:t>
            </w:r>
            <w:r>
              <w:rPr>
                <w:i/>
                <w:color w:val="FF0000"/>
                <w:sz w:val="14"/>
                <w:szCs w:val="20"/>
                <w:lang w:val="fr-CH"/>
              </w:rPr>
              <w:tab/>
              <w:t xml:space="preserve">                                   </w:t>
            </w:r>
            <w:r>
              <w:rPr>
                <w:b/>
                <w:color w:val="FF0000"/>
                <w:szCs w:val="20"/>
                <w:lang w:val="fr-CH"/>
              </w:rPr>
              <w:t>CHF</w:t>
            </w:r>
          </w:p>
        </w:tc>
        <w:tc>
          <w:tcPr>
            <w:tcW w:w="2031" w:type="dxa"/>
            <w:shd w:val="clear" w:color="auto" w:fill="F2F2F2" w:themeFill="background1" w:themeFillShade="F2"/>
          </w:tcPr>
          <w:p>
            <w:pPr>
              <w:spacing w:before="60" w:after="60" w:line="240" w:lineRule="auto"/>
              <w:rPr>
                <w:b/>
                <w:color w:val="FF0000"/>
                <w:sz w:val="20"/>
                <w:szCs w:val="20"/>
                <w:lang w:val="fr-CH"/>
              </w:rPr>
            </w:pPr>
          </w:p>
        </w:tc>
      </w:tr>
    </w:tbl>
    <w:p>
      <w:pPr>
        <w:spacing w:line="240" w:lineRule="auto"/>
        <w:rPr>
          <w:sz w:val="16"/>
          <w:szCs w:val="20"/>
          <w:lang w:val="fr-CH"/>
        </w:rPr>
      </w:pPr>
    </w:p>
    <w:sectPr>
      <w:footerReference w:type="default" r:id="rId6"/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7876980"/>
      <w:docPartObj>
        <w:docPartGallery w:val="Page Numbers (Bottom of Page)"/>
        <w:docPartUnique/>
      </w:docPartObj>
    </w:sdtPr>
    <w:sdtContent>
      <w:p>
        <w:pPr>
          <w:pStyle w:val="Fuzeile"/>
        </w:pPr>
        <w:r>
          <w:rPr>
            <w:noProof/>
            <w:lang w:val="fr-CH" w:eastAsia="fr-CH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piere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  <w:lang w:val="de-DE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ieren 2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<v:textbox inset="0,0,0,0">
                      <w:txbxContent>
                        <w:p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8C8C8C" w:themeColor="background1" w:themeShade="8C"/>
                              <w:lang w:val="de-DE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j9U8IAAADaAAAADwAAAGRycy9kb3ducmV2LnhtbESPT4vCMBTE7wt+h/AEL6KpgotUo4gg&#10;9bKH9Q94fDbPpti8lCZq3U+/EQSPw8z8hpkvW1uJOzW+dKxgNExAEOdOl1woOOw3gykIH5A1Vo5J&#10;wZM8LBedrzmm2j34l+67UIgIYZ+iAhNCnUrpc0MW/dDVxNG7uMZiiLIppG7wEeG2kuMk+ZYWS44L&#10;BmtaG8qvu5tV0PeJPOaTk8n62c/5Tx/5sLKZUr1uu5qBCNSGT/jd3moFE3hdiT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j9U8IAAADaAAAADwAAAAAAAAAAAAAA&#10;AAChAgAAZHJzL2Rvd25yZXYueG1sUEsFBgAAAAAEAAQA+QAAAJAD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qy38MAAADaAAAADwAAAGRycy9kb3ducmV2LnhtbESPQYvCMBSE7wv+h/AEL4umepClmhbZ&#10;4rIgglYv3h7N27bavJQmav33RhD2OMzMN8wy7U0jbtS52rKC6SQCQVxYXXOp4HhYj79AOI+ssbFM&#10;Ch7kIE0GH0uMtb3znm65L0WAsItRQeV9G0vpiooMuoltiYP3ZzuDPsiulLrDe4CbRs6iaC4N1hwW&#10;Kmzpu6Likl+Ngu3+53g5yWs26+vV5xk32em8y5QaDfvVAoSn3v+H3+1frWAOryvhBsj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Kst/DAAAA2gAAAA8AAAAAAAAAAAAA&#10;AAAAoQIAAGRycy9kb3ducmV2LnhtbFBLBQYAAAAABAAEAPkAAACR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chartTrackingRefBased/>
  <w15:docId w15:val="{F228CE80-636D-4969-A347-340FDFF5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Arbnor Berisha</dc:creator>
  <cp:keywords/>
  <dc:description/>
  <cp:lastModifiedBy>Patricia Kaiser</cp:lastModifiedBy>
  <cp:revision>28</cp:revision>
  <cp:lastPrinted>2017-04-25T11:45:00Z</cp:lastPrinted>
  <dcterms:created xsi:type="dcterms:W3CDTF">2017-03-27T10:00:00Z</dcterms:created>
  <dcterms:modified xsi:type="dcterms:W3CDTF">2017-05-02T12:43:00Z</dcterms:modified>
</cp:coreProperties>
</file>